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keepNext w:val="true"/>
        <w:pBdr/>
        <w:spacing w:lineRule="auto" w:line="276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Załącznik nr 4</w:t>
      </w:r>
    </w:p>
    <w:p>
      <w:pPr>
        <w:pStyle w:val="Normalny1"/>
        <w:keepNext w:val="true"/>
        <w:pBdr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Wzór  umowy  </w:t>
      </w:r>
    </w:p>
    <w:p>
      <w:pPr>
        <w:pStyle w:val="Normalny1"/>
        <w:pBdr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ny1"/>
        <w:pBdr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Zawarta w dniu …………………………….. r. w  Goleniowie pomiędzy:</w:t>
      </w:r>
    </w:p>
    <w:p>
      <w:pPr>
        <w:pStyle w:val="Normalny1"/>
        <w:pBdr/>
        <w:spacing w:lineRule="auto" w:line="259" w:before="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 ……………………………………</w:t>
      </w:r>
      <w:r>
        <w:rPr>
          <w:rFonts w:eastAsia="Times New Roman" w:cs="Times New Roman" w:ascii="Times New Roman" w:hAnsi="Times New Roman"/>
          <w:b/>
        </w:rPr>
        <w:t>..</w:t>
      </w:r>
      <w:r>
        <w:rPr>
          <w:rFonts w:eastAsia="Times New Roman" w:cs="Times New Roman" w:ascii="Times New Roman" w:hAnsi="Times New Roman"/>
        </w:rPr>
        <w:t>, reprezentowanym przez:</w:t>
      </w:r>
    </w:p>
    <w:p>
      <w:pPr>
        <w:pStyle w:val="Normalny1"/>
        <w:pBdr/>
        <w:spacing w:lineRule="auto" w:line="259" w:before="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…………………………………………………………………</w:t>
      </w:r>
    </w:p>
    <w:p>
      <w:pPr>
        <w:pStyle w:val="Normalny1"/>
        <w:pBdr/>
        <w:spacing w:lineRule="auto" w:line="259" w:before="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………………………………………………………………… </w:t>
      </w:r>
    </w:p>
    <w:p>
      <w:pPr>
        <w:pStyle w:val="Normalny1"/>
        <w:pBdr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zwanym w dalszej części umowy </w:t>
      </w:r>
      <w:r>
        <w:rPr>
          <w:rFonts w:eastAsia="Times New Roman" w:cs="Times New Roman" w:ascii="Times New Roman" w:hAnsi="Times New Roman"/>
          <w:b/>
        </w:rPr>
        <w:t>Zamawiającym</w:t>
      </w:r>
    </w:p>
    <w:p>
      <w:pPr>
        <w:pStyle w:val="Normalny1"/>
        <w:pBdr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a </w:t>
      </w:r>
    </w:p>
    <w:p>
      <w:pPr>
        <w:pStyle w:val="Normalny1"/>
        <w:pBdr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</w:rPr>
        <w:t>.</w:t>
      </w:r>
      <w:r>
        <w:rPr>
          <w:rFonts w:eastAsia="Times New Roman" w:cs="Times New Roman" w:ascii="Times New Roman" w:hAnsi="Times New Roman"/>
        </w:rPr>
        <w:t xml:space="preserve"> . </w:t>
      </w:r>
    </w:p>
    <w:p>
      <w:pPr>
        <w:pStyle w:val="Normalny1"/>
        <w:pBdr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zwanym w  treści umowy  „</w:t>
      </w:r>
      <w:r>
        <w:rPr>
          <w:rFonts w:eastAsia="Times New Roman" w:cs="Times New Roman" w:ascii="Times New Roman" w:hAnsi="Times New Roman"/>
          <w:b/>
        </w:rPr>
        <w:t>Wykonawcą</w:t>
      </w:r>
      <w:r>
        <w:rPr>
          <w:rFonts w:eastAsia="Times New Roman" w:cs="Times New Roman" w:ascii="Times New Roman" w:hAnsi="Times New Roman"/>
        </w:rPr>
        <w:t xml:space="preserve">”, zawarto umowę o następującej treści: </w:t>
      </w:r>
    </w:p>
    <w:p>
      <w:pPr>
        <w:pStyle w:val="Normalny1"/>
        <w:pBdr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ny1"/>
        <w:pBdr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§ 1</w:t>
      </w:r>
    </w:p>
    <w:p>
      <w:pPr>
        <w:pStyle w:val="Normalny1"/>
        <w:numPr>
          <w:ilvl w:val="1"/>
          <w:numId w:val="2"/>
        </w:numPr>
        <w:pBdr/>
        <w:shd w:val="clear" w:color="auto" w:fill="FFFFFF"/>
        <w:spacing w:lineRule="auto" w:line="276"/>
        <w:ind w:left="426" w:hanging="42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Przedmiotem umowy jest: </w:t>
      </w:r>
      <w:r>
        <w:rPr>
          <w:rFonts w:eastAsia="Times New Roman" w:cs="Times New Roman" w:ascii="Times New Roman" w:hAnsi="Times New Roman"/>
          <w:b/>
          <w:i/>
        </w:rPr>
        <w:t>”Zakup  i d</w:t>
      </w:r>
      <w:r>
        <w:rPr>
          <w:rFonts w:eastAsia="Times New Roman" w:cs="Times New Roman" w:ascii="Times New Roman" w:hAnsi="Times New Roman"/>
          <w:b/>
          <w:bCs/>
          <w:i/>
        </w:rPr>
        <w:t>ostawa wyposażenia kuchni dla PWD: ANTIDOTUM</w:t>
      </w:r>
      <w:r>
        <w:rPr>
          <w:rFonts w:eastAsia="Times New Roman" w:cs="Times New Roman" w:ascii="Times New Roman" w:hAnsi="Times New Roman"/>
          <w:b/>
          <w:i/>
        </w:rPr>
        <w:t xml:space="preserve">”  </w:t>
      </w:r>
      <w:r>
        <w:rPr>
          <w:rFonts w:eastAsia="Times New Roman" w:cs="Times New Roman" w:ascii="Times New Roman" w:hAnsi="Times New Roman"/>
        </w:rPr>
        <w:t xml:space="preserve">zgodnie z Zapytaniem ofertowym nr:………… i złożoną ofertą przez Wykonawcę. </w:t>
      </w:r>
    </w:p>
    <w:p>
      <w:pPr>
        <w:pStyle w:val="Normalny1"/>
        <w:numPr>
          <w:ilvl w:val="1"/>
          <w:numId w:val="2"/>
        </w:numPr>
        <w:pBdr/>
        <w:shd w:val="clear" w:color="auto" w:fill="FFFFFF"/>
        <w:spacing w:lineRule="auto" w:line="276"/>
        <w:ind w:left="426" w:hanging="42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Wykonawca zobowiązuje się do wykonania przedmiotu umowy zgodnie </w:t>
        <w:br/>
        <w:t xml:space="preserve">z postanowieniami niniejszej umowy oraz obowiązującymi przepisami prawa. </w:t>
      </w:r>
    </w:p>
    <w:p>
      <w:pPr>
        <w:pStyle w:val="Normalny1"/>
        <w:numPr>
          <w:ilvl w:val="1"/>
          <w:numId w:val="2"/>
        </w:numPr>
        <w:pBdr/>
        <w:shd w:val="clear" w:color="auto" w:fill="FFFFFF"/>
        <w:spacing w:lineRule="auto" w:line="276"/>
        <w:ind w:left="426" w:hanging="42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Dostawę należy zrealizować w terminie do 30 dni od dnia podpisania umowy.</w:t>
      </w:r>
    </w:p>
    <w:p>
      <w:pPr>
        <w:pStyle w:val="Normalny1"/>
        <w:numPr>
          <w:ilvl w:val="1"/>
          <w:numId w:val="2"/>
        </w:numPr>
        <w:pBdr/>
        <w:shd w:val="clear" w:color="auto" w:fill="FFFFFF"/>
        <w:spacing w:lineRule="auto" w:line="276"/>
        <w:ind w:left="426" w:hanging="42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Wykonawca przyjmuje do wiadomości, że realizacja przedmiotu umowy następuje </w:t>
        <w:br/>
        <w:t xml:space="preserve">w ramach projektu </w:t>
      </w:r>
      <w:r>
        <w:rPr>
          <w:rFonts w:cs="Times New Roman" w:ascii="Times New Roman" w:hAnsi="Times New Roman"/>
        </w:rPr>
        <w:t>pt.: ANTIDOTUM,   nr : RPZP.07.06.00-32-K004/20 w ramach Regionalnego Programu Operacyjnego Województwa Zachodniopomorskiego na lata 2014-2020. Numer i nazwa Osi Priorytetowej:  Numer i nazwa Osi Priorytetowej RPZP.07.00.00 Włączenie społeczne,  Numer i nazwa Działania RPZP.07.06.00 Wsparcie rozwoju usług społecznych świadczonych w interesie ogólnym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Numer naboru: RPZP.07.06.00-IP.02-32-K64/20. </w:t>
      </w:r>
      <w:r>
        <w:rPr>
          <w:rFonts w:eastAsia="Times New Roman" w:cs="Times New Roman" w:ascii="Times New Roman" w:hAnsi="Times New Roman"/>
        </w:rPr>
        <w:t>W związku z powyższym Wykonawca jest obowiązany do wyrównania Zamawiającemu wszelkich szkód, jakie ten poniesie z przyczyn leżących po stronie Wykonawcy, z powodu niespełnienia przez Zamawiającego warunków do otrzymania dotacji.</w:t>
      </w:r>
    </w:p>
    <w:p>
      <w:pPr>
        <w:pStyle w:val="Normalny1"/>
        <w:pBdr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§ 2</w:t>
      </w:r>
    </w:p>
    <w:p>
      <w:pPr>
        <w:pStyle w:val="Normalny1"/>
        <w:numPr>
          <w:ilvl w:val="0"/>
          <w:numId w:val="8"/>
        </w:numPr>
        <w:pBdr/>
        <w:spacing w:lineRule="auto" w:line="276"/>
        <w:ind w:left="426" w:hanging="36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Osobą do kontaktu po stronie Wykonawcy jest - ............................................., tel.:……, mail:……</w:t>
      </w:r>
    </w:p>
    <w:p>
      <w:pPr>
        <w:pStyle w:val="Normalny1"/>
        <w:numPr>
          <w:ilvl w:val="0"/>
          <w:numId w:val="8"/>
        </w:numPr>
        <w:pBdr/>
        <w:spacing w:lineRule="auto" w:line="276"/>
        <w:ind w:left="426" w:hanging="36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Osobą do kontaktu po stronie Zamawiającego jest - ........................................,tel.:……, mail:…… </w:t>
      </w:r>
    </w:p>
    <w:p>
      <w:pPr>
        <w:pStyle w:val="Normalny1"/>
        <w:pBdr/>
        <w:spacing w:lineRule="auto" w:line="276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§ 3</w:t>
      </w:r>
    </w:p>
    <w:p>
      <w:pPr>
        <w:pStyle w:val="Normalny1"/>
        <w:numPr>
          <w:ilvl w:val="0"/>
          <w:numId w:val="9"/>
        </w:numPr>
        <w:pBdr/>
        <w:spacing w:lineRule="auto" w:line="276"/>
        <w:ind w:left="426" w:hanging="36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Przedmiot umowy Wykonawca może wykonać przy udziale podwykonawców.</w:t>
      </w:r>
    </w:p>
    <w:p>
      <w:pPr>
        <w:pStyle w:val="Normalny1"/>
        <w:numPr>
          <w:ilvl w:val="0"/>
          <w:numId w:val="9"/>
        </w:numPr>
        <w:pBdr/>
        <w:spacing w:lineRule="auto" w:line="276"/>
        <w:ind w:left="426" w:hanging="36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Wykonawca odpowiada za działania i zaniechania podwykonawców jak za działania własne.</w:t>
      </w:r>
    </w:p>
    <w:p>
      <w:pPr>
        <w:pStyle w:val="Normalny1"/>
        <w:numPr>
          <w:ilvl w:val="0"/>
          <w:numId w:val="9"/>
        </w:numPr>
        <w:pBdr/>
        <w:spacing w:lineRule="auto" w:line="276"/>
        <w:ind w:left="426" w:hanging="36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Wykonawca, zamierzający zawrzeć umowę o podwykonawstwo, jest obowiązany do przedłożenia Zamawiającemu projektu umowy. </w:t>
      </w:r>
    </w:p>
    <w:p>
      <w:pPr>
        <w:pStyle w:val="Normalny1"/>
        <w:numPr>
          <w:ilvl w:val="0"/>
          <w:numId w:val="9"/>
        </w:numPr>
        <w:pBdr/>
        <w:spacing w:lineRule="auto" w:line="276"/>
        <w:ind w:left="426" w:hanging="36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W razie wykonywania przedmiotu umowy przy udziale podwykonawców wypłata wynagrodzenia Wykonawcy jest uzależniona, oprócz spełnienia warunków wynikających z niniejszej umowy, od przedłożenia Zamawiającemu oświadczeń podwykonawców o zapłacie przez Wykonawcę należnego im wynagrodzenia za zrealizowane dostawy / usługi / roboty.</w:t>
      </w:r>
    </w:p>
    <w:p>
      <w:pPr>
        <w:pStyle w:val="Normalny1"/>
        <w:pBdr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§ 4</w:t>
      </w:r>
    </w:p>
    <w:p>
      <w:pPr>
        <w:pStyle w:val="Normalny1"/>
        <w:numPr>
          <w:ilvl w:val="0"/>
          <w:numId w:val="7"/>
        </w:numPr>
        <w:pBdr/>
        <w:tabs>
          <w:tab w:val="clear" w:pos="720"/>
          <w:tab w:val="left" w:pos="468" w:leader="none"/>
        </w:tabs>
        <w:spacing w:lineRule="auto" w:line="276"/>
        <w:ind w:left="426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Za przedmiot umowy Zamawiający zapłaci Wykonawcy wynagrodzenie </w:t>
        <w:br/>
        <w:t>w wysokości: ……………….(złotych),  słownie:……………….. …./100 (złotych).</w:t>
      </w:r>
    </w:p>
    <w:p>
      <w:pPr>
        <w:pStyle w:val="Normalny1"/>
        <w:pBdr/>
        <w:tabs>
          <w:tab w:val="clear" w:pos="720"/>
          <w:tab w:val="left" w:pos="709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ny1"/>
        <w:numPr>
          <w:ilvl w:val="0"/>
          <w:numId w:val="7"/>
        </w:numPr>
        <w:pBdr/>
        <w:tabs>
          <w:tab w:val="clear" w:pos="720"/>
          <w:tab w:val="left" w:pos="468" w:leader="none"/>
        </w:tabs>
        <w:spacing w:lineRule="auto" w:line="276"/>
        <w:ind w:left="426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Wynagrodzenie, o którym mowa w ust. 1 Zamawiający zapłaci Wykonawcy na podstawie  poprawnie wystawionej faktury, w terminie 14 dni od daty otrzymania prawidłowo wystawionej faktury.</w:t>
      </w:r>
    </w:p>
    <w:p>
      <w:pPr>
        <w:pStyle w:val="Normalny1"/>
        <w:numPr>
          <w:ilvl w:val="0"/>
          <w:numId w:val="7"/>
        </w:numPr>
        <w:pBdr/>
        <w:tabs>
          <w:tab w:val="clear" w:pos="720"/>
          <w:tab w:val="left" w:pos="468" w:leader="none"/>
        </w:tabs>
        <w:spacing w:lineRule="auto" w:line="276"/>
        <w:ind w:left="426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Zapłata następuje w dniu obciążenia rachunku bankowego Zamawiającego. </w:t>
      </w:r>
    </w:p>
    <w:p>
      <w:pPr>
        <w:pStyle w:val="Normalny1"/>
        <w:numPr>
          <w:ilvl w:val="0"/>
          <w:numId w:val="7"/>
        </w:numPr>
        <w:pBdr/>
        <w:spacing w:lineRule="auto" w:line="276"/>
        <w:ind w:left="426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Wynagrodzenie, o którym mowa w ust. 1 obejmuje zapłatę za wszystkie czynności niezbędne do prawidłowego wykonania Umowy, nawet jeśli czynności te nie zostały wprost wyszczególnione w treści niniejszej Umowy. Wykonawca nie może żądać podwyższenia wynagrodzenia nawet, jeżeli z przyczyn od siebie niezależnych nie mógł przewidzieć konieczności wykonania innych czynności, które niezbędne okażą się do prawidłowego wykonania niniejszej Umowy.</w:t>
      </w:r>
    </w:p>
    <w:p>
      <w:pPr>
        <w:pStyle w:val="Normalny1"/>
        <w:pBdr/>
        <w:spacing w:lineRule="auto" w:line="276"/>
        <w:ind w:left="426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ny1"/>
        <w:pBdr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§ 5</w:t>
      </w:r>
    </w:p>
    <w:p>
      <w:pPr>
        <w:pStyle w:val="Normalny1"/>
        <w:numPr>
          <w:ilvl w:val="0"/>
          <w:numId w:val="6"/>
        </w:numPr>
        <w:pBdr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Odbiór przedmiotu zamówienia będzie potwierdzony protokołem zdawczo-odbiorczym</w:t>
        <w:br/>
        <w:t>sporządzonym przez Wykonawcę i podpisanym przez strony w przypadku nie dostrzeżenia wad.</w:t>
      </w:r>
    </w:p>
    <w:p>
      <w:pPr>
        <w:pStyle w:val="Normalny1"/>
        <w:numPr>
          <w:ilvl w:val="0"/>
          <w:numId w:val="6"/>
        </w:numPr>
        <w:pBdr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 przypadku stwierdzenia usterek podczas odbioru, Wykonawca zobowiązuje się do usunięcia tych wad lub braków w ciągu 7 dni od daty przystąpienia do odbioru, co jest warunkiem do podpisania ostatecznego protokołu zdawczo - odbiorczego przedmiotu zamówienia. Koszty ponownego przyjazdu i dostawy zestawu (lub jego części składowej) bez wad lub brakujących dokumentów pokrywa Wykonawca.</w:t>
      </w:r>
    </w:p>
    <w:p>
      <w:pPr>
        <w:pStyle w:val="Normalny1"/>
        <w:pBdr/>
        <w:spacing w:lineRule="auto" w:line="276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ny1"/>
        <w:pBdr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§ 6</w:t>
      </w:r>
    </w:p>
    <w:p>
      <w:pPr>
        <w:pStyle w:val="Normalny1"/>
        <w:pBdr/>
        <w:spacing w:lineRule="auto" w:line="276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Wykonawca ponosi pełną odpowiedzialność wobec Zamawiającego oraz osób trzecich za szkody wyrządzone wskutek dostarczenia wadliwego przedmiotu sprzedaży.</w:t>
      </w:r>
    </w:p>
    <w:p>
      <w:pPr>
        <w:pStyle w:val="Normalny1"/>
        <w:keepNext w:val="true"/>
        <w:pBdr/>
        <w:spacing w:lineRule="auto" w:line="276" w:before="24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§ 7</w:t>
      </w:r>
    </w:p>
    <w:p>
      <w:pPr>
        <w:pStyle w:val="Normalny1"/>
        <w:numPr>
          <w:ilvl w:val="0"/>
          <w:numId w:val="4"/>
        </w:numPr>
        <w:pBdr/>
        <w:spacing w:lineRule="auto" w:line="276"/>
        <w:ind w:left="426" w:hanging="42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Wykonawca zapłaci Zamawiającemu kary umowne za:</w:t>
      </w:r>
    </w:p>
    <w:p>
      <w:pPr>
        <w:pStyle w:val="Normalny1"/>
        <w:numPr>
          <w:ilvl w:val="0"/>
          <w:numId w:val="5"/>
        </w:numPr>
        <w:pBdr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za zwłokę w wykonaniu przedmiotu umowy powstałą po stronie Wykonawcy, w wysokości 1 % wartości zamówienia ustalonego w umowie za każdy dzień zwłoki.</w:t>
      </w:r>
    </w:p>
    <w:p>
      <w:pPr>
        <w:pStyle w:val="Normalny1"/>
        <w:numPr>
          <w:ilvl w:val="0"/>
          <w:numId w:val="5"/>
        </w:numPr>
        <w:pBdr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za zwłokę w usunięciu wad stwierdzonych przy odbiorze w wysokości 1 % wartości zamówienia za każdy dzień zwłoki liczonej od terminu wyznaczonego na usunięcie wad.</w:t>
      </w:r>
    </w:p>
    <w:p>
      <w:pPr>
        <w:pStyle w:val="Normalny1"/>
        <w:numPr>
          <w:ilvl w:val="0"/>
          <w:numId w:val="5"/>
        </w:numPr>
        <w:pBdr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za rozwiązanie umowy z przyczyn leżących po stronie Wykonawcy w wysokości </w:t>
        <w:br/>
        <w:t>10 % wartości zamówienia.</w:t>
      </w:r>
    </w:p>
    <w:p>
      <w:pPr>
        <w:pStyle w:val="Normalny1"/>
        <w:numPr>
          <w:ilvl w:val="0"/>
          <w:numId w:val="4"/>
        </w:numPr>
        <w:pBdr/>
        <w:spacing w:lineRule="auto" w:line="276"/>
        <w:ind w:left="426" w:hanging="42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Zamawiający może potrącić kary umowne z wynagrodzenia należnego Wykonawcy.</w:t>
      </w:r>
    </w:p>
    <w:p>
      <w:pPr>
        <w:pStyle w:val="Normalny1"/>
        <w:numPr>
          <w:ilvl w:val="0"/>
          <w:numId w:val="4"/>
        </w:numPr>
        <w:pBdr/>
        <w:spacing w:lineRule="auto" w:line="276"/>
        <w:ind w:left="426" w:hanging="42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Kary umowne należą się Zamawiającemu bez względu na fakt poniesienia szkody. </w:t>
      </w:r>
    </w:p>
    <w:p>
      <w:pPr>
        <w:pStyle w:val="Normalny1"/>
        <w:numPr>
          <w:ilvl w:val="0"/>
          <w:numId w:val="4"/>
        </w:numPr>
        <w:pBdr/>
        <w:spacing w:lineRule="auto" w:line="276"/>
        <w:ind w:left="426" w:hanging="42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 przypadku poniesienia szkody przewyższającej karę umowną, Strony Umowy zastrzegą sobie prawo dochodzenia odszkodowania uzupełniającego.</w:t>
      </w:r>
    </w:p>
    <w:p>
      <w:pPr>
        <w:pStyle w:val="Normalny1"/>
        <w:pBdr/>
        <w:tabs>
          <w:tab w:val="clear" w:pos="720"/>
          <w:tab w:val="left" w:pos="3060" w:leader="none"/>
        </w:tabs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ny1"/>
        <w:pBdr/>
        <w:tabs>
          <w:tab w:val="clear" w:pos="720"/>
          <w:tab w:val="left" w:pos="3060" w:leader="none"/>
        </w:tabs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§ 8</w:t>
      </w:r>
    </w:p>
    <w:p>
      <w:pPr>
        <w:pStyle w:val="Normalny1"/>
        <w:numPr>
          <w:ilvl w:val="0"/>
          <w:numId w:val="3"/>
        </w:numPr>
        <w:pBdr/>
        <w:tabs>
          <w:tab w:val="clear" w:pos="720"/>
          <w:tab w:val="left" w:pos="426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Zamawiającemu przysługuje prawo odstąpienia od umowy w następujących przypadkach:</w:t>
      </w:r>
    </w:p>
    <w:p>
      <w:pPr>
        <w:pStyle w:val="Normalny1"/>
        <w:numPr>
          <w:ilvl w:val="0"/>
          <w:numId w:val="1"/>
        </w:numPr>
        <w:pBdr/>
        <w:tabs>
          <w:tab w:val="clear" w:pos="720"/>
          <w:tab w:val="left" w:pos="426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 razie wystąpienia istotnej zmiany okoliczności powodującej, że wykonanie umowy nie leży w interesie publicznym, czego nie można było przewidzieć w chwili zawarcia umowy, odstąpienie od umowy w tym przypadku może nastąpić w terminie 30 dni od powzięcia wiadomości o powyższych okolicznościach,</w:t>
      </w:r>
    </w:p>
    <w:p>
      <w:pPr>
        <w:pStyle w:val="Normalny1"/>
        <w:numPr>
          <w:ilvl w:val="0"/>
          <w:numId w:val="1"/>
        </w:numPr>
        <w:pBdr/>
        <w:tabs>
          <w:tab w:val="clear" w:pos="720"/>
          <w:tab w:val="left" w:pos="426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Wykonawca nie rozpoczął dostaw sprzętu bez uzasadnionych przyczyn i nie przystąpił do nich, pomimo wezwania Zamawiającego złożonego na piśmie,</w:t>
      </w:r>
    </w:p>
    <w:p>
      <w:pPr>
        <w:pStyle w:val="Normalny1"/>
        <w:numPr>
          <w:ilvl w:val="0"/>
          <w:numId w:val="1"/>
        </w:numPr>
        <w:pBdr/>
        <w:tabs>
          <w:tab w:val="clear" w:pos="720"/>
          <w:tab w:val="left" w:pos="426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Wykonawca przerwał dostawę i przerwa trwa dłużej niż 7 dni,</w:t>
      </w:r>
    </w:p>
    <w:p>
      <w:pPr>
        <w:pStyle w:val="Normalny1"/>
        <w:numPr>
          <w:ilvl w:val="0"/>
          <w:numId w:val="1"/>
        </w:numPr>
        <w:pBdr/>
        <w:tabs>
          <w:tab w:val="clear" w:pos="720"/>
          <w:tab w:val="left" w:pos="426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Wykonawca opóźnia się w dostawie tak dalece, że nie jest prawdopodobne, żeby zdołał je ukończyć w umówionym terminie.</w:t>
      </w:r>
    </w:p>
    <w:p>
      <w:pPr>
        <w:pStyle w:val="Normalny1"/>
        <w:numPr>
          <w:ilvl w:val="0"/>
          <w:numId w:val="3"/>
        </w:numPr>
        <w:pBdr/>
        <w:tabs>
          <w:tab w:val="clear" w:pos="720"/>
          <w:tab w:val="left" w:pos="426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Odstąpienie od umowy powinno nastąpić w formie pisemnej pod rygorem nieważności takiego oświadczenia i powinno zawierać uzasadnienie. Zawiadomienie powinno być przekazane Wykonawcy co najmniej 7 dni przed terminem odstąpienia.</w:t>
      </w:r>
    </w:p>
    <w:p>
      <w:pPr>
        <w:pStyle w:val="Normalny1"/>
        <w:pBdr/>
        <w:tabs>
          <w:tab w:val="clear" w:pos="720"/>
          <w:tab w:val="left" w:pos="3060" w:leader="none"/>
        </w:tabs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ny1"/>
        <w:pBdr/>
        <w:tabs>
          <w:tab w:val="clear" w:pos="720"/>
          <w:tab w:val="left" w:pos="3060" w:leader="none"/>
        </w:tabs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ny1"/>
        <w:pBdr/>
        <w:tabs>
          <w:tab w:val="clear" w:pos="720"/>
          <w:tab w:val="left" w:pos="3060" w:leader="none"/>
        </w:tabs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tabs>
          <w:tab w:val="clear" w:pos="720"/>
          <w:tab w:val="left" w:pos="3060" w:leader="none"/>
        </w:tabs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§ 9</w:t>
      </w:r>
    </w:p>
    <w:p>
      <w:pPr>
        <w:pStyle w:val="Normalny1"/>
        <w:numPr>
          <w:ilvl w:val="0"/>
          <w:numId w:val="11"/>
        </w:numPr>
        <w:pBdr/>
        <w:tabs>
          <w:tab w:val="clear" w:pos="720"/>
          <w:tab w:val="left" w:pos="3060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Wykonawca zobowiązuje się do zachowania w tajemnicy wszelkich informacji uzyskanych w trakcie realizacji przedmiotu umowy, również po upływie okresu obowiązywania niniejszej umowy.</w:t>
      </w:r>
    </w:p>
    <w:p>
      <w:pPr>
        <w:pStyle w:val="Normalny1"/>
        <w:numPr>
          <w:ilvl w:val="0"/>
          <w:numId w:val="11"/>
        </w:numPr>
        <w:pBdr/>
        <w:tabs>
          <w:tab w:val="clear" w:pos="720"/>
          <w:tab w:val="left" w:pos="3060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Zamawiający przewiduje możliwość dokonania zmian postanowień umowy, jeżeli w trakcie realizacji przedmiotu umowy wystąpią okoliczności skutkujące koniecznością:</w:t>
      </w:r>
    </w:p>
    <w:p>
      <w:pPr>
        <w:pStyle w:val="Normalny1"/>
        <w:numPr>
          <w:ilvl w:val="0"/>
          <w:numId w:val="10"/>
        </w:numPr>
        <w:pBdr/>
        <w:tabs>
          <w:tab w:val="clear" w:pos="720"/>
          <w:tab w:val="left" w:pos="306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zmiany spowodowanej siłą wyższą uniemożliwiającą wykonanie przedmiotu umowy zgodnie z zapytaniem ofertowym, w tym w związku z pandemią Covid-19,</w:t>
      </w:r>
    </w:p>
    <w:p>
      <w:pPr>
        <w:pStyle w:val="Normalny1"/>
        <w:numPr>
          <w:ilvl w:val="0"/>
          <w:numId w:val="10"/>
        </w:numPr>
        <w:pBdr/>
        <w:tabs>
          <w:tab w:val="clear" w:pos="720"/>
          <w:tab w:val="left" w:pos="306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zmiany obowiązującej stawki podatku od towarów i usług (VAT),</w:t>
      </w:r>
    </w:p>
    <w:p>
      <w:pPr>
        <w:pStyle w:val="Normalny1"/>
        <w:numPr>
          <w:ilvl w:val="0"/>
          <w:numId w:val="10"/>
        </w:numPr>
        <w:pBdr/>
        <w:tabs>
          <w:tab w:val="clear" w:pos="720"/>
          <w:tab w:val="left" w:pos="306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zmiany powodującej, że wykonanie przedmiotu umowy nie leży w interesie publicznym i społecznym,</w:t>
      </w:r>
    </w:p>
    <w:p>
      <w:pPr>
        <w:pStyle w:val="Normalny1"/>
        <w:numPr>
          <w:ilvl w:val="0"/>
          <w:numId w:val="10"/>
        </w:numPr>
        <w:pBdr/>
        <w:tabs>
          <w:tab w:val="clear" w:pos="720"/>
          <w:tab w:val="left" w:pos="3060" w:leader="none"/>
        </w:tabs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 xml:space="preserve">zmiany terminu płatności, która uzależniona jest od terminu wpłynięcia na konto Zamawiającego środków z instytucji </w:t>
      </w:r>
      <w:sdt>
        <w:sdtPr>
          <w:id w:val="1315388950"/>
        </w:sdtPr>
        <w:sdtContent>
          <w:r>
            <w:rPr>
              <w:rFonts w:cs="Times New Roman" w:ascii="Times New Roman" w:hAnsi="Times New Roman"/>
            </w:rPr>
            <w:t xml:space="preserve">dofinansowującej przeznaczonych na pokrycie wydatków związanych z realizacją usługi. </w:t>
          </w:r>
        </w:sdtContent>
      </w:sdt>
    </w:p>
    <w:p>
      <w:pPr>
        <w:pStyle w:val="Normalny1"/>
        <w:numPr>
          <w:ilvl w:val="0"/>
          <w:numId w:val="10"/>
        </w:numPr>
        <w:pBdr/>
        <w:tabs>
          <w:tab w:val="clear" w:pos="720"/>
          <w:tab w:val="left" w:pos="3060" w:leader="none"/>
        </w:tabs>
        <w:spacing w:lineRule="auto" w:line="276"/>
        <w:jc w:val="both"/>
        <w:rPr>
          <w:rFonts w:ascii="Times" w:hAnsi="Times" w:eastAsia="Times New Roman" w:cs="Times New Roman"/>
        </w:rPr>
      </w:pPr>
      <w:r>
        <w:rPr>
          <w:rFonts w:eastAsia="Arial" w:cs="Times New Roman" w:ascii="Times New Roman" w:hAnsi="Times New Roman"/>
          <w:color w:val="000000"/>
        </w:rPr>
        <w:t>zmiany terminu realizacji zamówienia wynikającej z wystąpienia w trakcie realizacji przedmiotu umowy zdarzeń noszących znamiona tzw. siły wyższej, uniemożliwiających wykonanie przedmiotu umowy w terminie umownym, którym Wykonawca nie mógł zapobiec lub których nie mógł przewidzieć, po udokumentowaniu Zamawiającemu</w:t>
      </w:r>
      <w:r>
        <w:rPr>
          <w:rFonts w:eastAsia="Arial" w:cs="Times New Roman" w:ascii="Times" w:hAnsi="Times"/>
          <w:color w:val="000000"/>
        </w:rPr>
        <w:t xml:space="preserve"> faktu wystąpienia tych zdarzeń oraz rzeczywistego ich wpływu na termin realizacji przedmiotu umowy.</w:t>
      </w:r>
    </w:p>
    <w:p>
      <w:pPr>
        <w:pStyle w:val="Normalny1"/>
        <w:pBdr/>
        <w:tabs>
          <w:tab w:val="clear" w:pos="720"/>
          <w:tab w:val="left" w:pos="3060" w:leader="none"/>
        </w:tabs>
        <w:spacing w:lineRule="auto" w:line="276"/>
        <w:jc w:val="both"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  <w:color w:val="FF0000"/>
        </w:rPr>
      </w:r>
    </w:p>
    <w:p>
      <w:pPr>
        <w:pStyle w:val="Normalny1"/>
        <w:pBdr/>
        <w:tabs>
          <w:tab w:val="clear" w:pos="720"/>
          <w:tab w:val="left" w:pos="3060" w:leader="none"/>
        </w:tabs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§ 10</w:t>
      </w:r>
    </w:p>
    <w:p>
      <w:pPr>
        <w:pStyle w:val="Normalny1"/>
        <w:numPr>
          <w:ilvl w:val="1"/>
          <w:numId w:val="6"/>
        </w:numPr>
        <w:pBdr/>
        <w:spacing w:lineRule="auto" w:line="276" w:before="6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W sprawach nie uregulowanych niniejszą umową będą miały zastosowanie właściwe przepisy Kodeksu cywilnego.  </w:t>
      </w:r>
    </w:p>
    <w:p>
      <w:pPr>
        <w:pStyle w:val="Normalny1"/>
        <w:numPr>
          <w:ilvl w:val="1"/>
          <w:numId w:val="6"/>
        </w:numPr>
        <w:pBdr/>
        <w:spacing w:lineRule="auto" w:line="276" w:before="6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Wszelkie zmiany niniejszej umowy wymagają formy pisemnej pod rygorem nieważności.</w:t>
      </w:r>
    </w:p>
    <w:p>
      <w:pPr>
        <w:pStyle w:val="Normalny1"/>
        <w:pBdr/>
        <w:tabs>
          <w:tab w:val="clear" w:pos="720"/>
          <w:tab w:val="left" w:pos="3060" w:leader="none"/>
        </w:tabs>
        <w:spacing w:lineRule="auto" w:line="276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tabs>
          <w:tab w:val="clear" w:pos="720"/>
          <w:tab w:val="left" w:pos="3060" w:leader="none"/>
        </w:tabs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§ 11</w:t>
      </w:r>
    </w:p>
    <w:p>
      <w:pPr>
        <w:pStyle w:val="Normalny1"/>
        <w:pBdr/>
        <w:spacing w:lineRule="auto" w:line="276" w:before="6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Wszystkie kwestie sporne powstałe w związku z realizacja umowy będą rozstrzygnięte przez sąd właściwy dla siedziby Zamawiającego.</w:t>
      </w:r>
    </w:p>
    <w:p>
      <w:pPr>
        <w:pStyle w:val="Normalny1"/>
        <w:pBdr/>
        <w:spacing w:lineRule="auto" w:line="276" w:before="6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§ 12</w:t>
      </w:r>
    </w:p>
    <w:p>
      <w:pPr>
        <w:pStyle w:val="Normalny1"/>
        <w:pBdr/>
        <w:spacing w:lineRule="auto" w:line="276" w:before="6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Umowę sporządzono w dwóch jednobrzmiących egzemplarzach po jednym egzemplarzu dla każdej ze stron.  </w:t>
      </w:r>
    </w:p>
    <w:p>
      <w:pPr>
        <w:pStyle w:val="Normalny1"/>
        <w:pBdr/>
        <w:spacing w:lineRule="auto" w:line="276" w:before="6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ny1"/>
        <w:pBdr/>
        <w:spacing w:lineRule="auto" w:line="276" w:before="6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Wykonawca </w:t>
        <w:tab/>
        <w:tab/>
        <w:tab/>
        <w:tab/>
        <w:tab/>
        <w:tab/>
        <w:tab/>
        <w:tab/>
        <w:t>Zamawiający</w:t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PROTOKÓŁ ODBIORU  DO UMOWY  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Wykonawcy: ……………………………...</w:t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Goleniów , ……… r.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wykonaliśmy  przedmiot umowy ……….. z dnia ………………….  w zakresie  dostawy  do siedziby Zamawiającego wyposażenia kuchni do PWD Antidotum zgodnie z   ofertą złożoną do zapytania ofertowego nr:………..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Jednocześnie potwierdzam,  iż gwarancja  na poszczególny sprzęt   wynosi odpowiedni czas  określony w załączniku do zapytania ofertowego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</w:t>
      </w:r>
      <w:r>
        <w:rPr>
          <w:rFonts w:cs="Times New Roman" w:ascii="Times New Roman" w:hAnsi="Times New Roman"/>
        </w:rPr>
        <w:t>.…………………………………………….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eastAsia="ar-SA"/>
        </w:rPr>
        <w:t>(data i podpis upoważnionego  przedstawiciela Wykonawcy)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Zamawiający: </w:t>
      </w:r>
      <w:r>
        <w:rPr>
          <w:rFonts w:cs="Times New Roman" w:ascii="Times New Roman" w:hAnsi="Times New Roman"/>
          <w:b/>
        </w:rPr>
        <w:t xml:space="preserve">  …………..</w:t>
      </w:r>
      <w:r>
        <w:rPr>
          <w:rFonts w:cs="Times New Roman" w:ascii="Times New Roman" w:hAnsi="Times New Roman"/>
        </w:rPr>
        <w:t xml:space="preserve">  potwierdza  odbiór  przedmiotu  umowy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bez zastrzeżeń/ z zastrzeżeniami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</w:t>
      </w:r>
      <w:r>
        <w:rPr>
          <w:rFonts w:cs="Times New Roman" w:ascii="Times New Roman" w:hAnsi="Times New Roman"/>
        </w:rPr>
        <w:t>oraz kart/dokumentów gwarancyjnych w zakresie sprzętów:………………..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(data i podpis upoważnionego  Zamawiającego )</w:t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ny1"/>
        <w:pBdr/>
        <w:spacing w:lineRule="auto" w:line="276"/>
        <w:ind w:left="360" w:hanging="0"/>
        <w:jc w:val="center"/>
        <w:rPr>
          <w:rFonts w:ascii="Times New Roman" w:hAnsi="Times New Roman" w:eastAsia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142" w:top="199" w:footer="709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1"/>
      <w:pBdr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1"/>
      <w:pBdr/>
      <w:tabs>
        <w:tab w:val="clear" w:pos="720"/>
        <w:tab w:val="left" w:pos="3080" w:leader="none"/>
        <w:tab w:val="left" w:pos="4019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ny1"/>
      <w:pBdr/>
      <w:tabs>
        <w:tab w:val="clear" w:pos="720"/>
        <w:tab w:val="left" w:pos="3080" w:leader="none"/>
        <w:tab w:val="left" w:pos="4019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-59690</wp:posOffset>
          </wp:positionH>
          <wp:positionV relativeFrom="paragraph">
            <wp:posOffset>109220</wp:posOffset>
          </wp:positionV>
          <wp:extent cx="5760085" cy="61785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ny1"/>
      <w:pBdr/>
      <w:tabs>
        <w:tab w:val="clear" w:pos="720"/>
        <w:tab w:val="left" w:pos="3080" w:leader="none"/>
        <w:tab w:val="left" w:pos="4019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ny1"/>
      <w:pBdr/>
      <w:tabs>
        <w:tab w:val="clear" w:pos="720"/>
        <w:tab w:val="left" w:pos="3080" w:leader="none"/>
        <w:tab w:val="left" w:pos="4019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ny1"/>
      <w:pBdr/>
      <w:tabs>
        <w:tab w:val="clear" w:pos="720"/>
        <w:tab w:val="left" w:pos="3080" w:leader="none"/>
        <w:tab w:val="left" w:pos="4019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ny1"/>
      <w:pBdr/>
      <w:tabs>
        <w:tab w:val="clear" w:pos="720"/>
        <w:tab w:val="left" w:pos="3080" w:leader="none"/>
        <w:tab w:val="left" w:pos="4019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ny1"/>
      <w:pBdr/>
      <w:tabs>
        <w:tab w:val="clear" w:pos="720"/>
        <w:tab w:val="left" w:pos="3080" w:leader="none"/>
        <w:tab w:val="left" w:pos="4019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ny1"/>
      <w:pBdr/>
      <w:tabs>
        <w:tab w:val="clear" w:pos="720"/>
        <w:tab w:val="left" w:pos="3080" w:leader="none"/>
        <w:tab w:val="left" w:pos="4019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ny1"/>
      <w:pBdr/>
      <w:tabs>
        <w:tab w:val="clear" w:pos="720"/>
        <w:tab w:val="left" w:pos="3080" w:leader="none"/>
        <w:tab w:val="left" w:pos="4019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ny1"/>
      <w:pBdr/>
      <w:tabs>
        <w:tab w:val="clear" w:pos="720"/>
        <w:tab w:val="left" w:pos="3080" w:leader="none"/>
        <w:tab w:val="left" w:pos="4019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ny1"/>
      <w:pBdr/>
      <w:tabs>
        <w:tab w:val="clear" w:pos="720"/>
        <w:tab w:val="left" w:pos="3080" w:leader="none"/>
        <w:tab w:val="left" w:pos="4019" w:leader="none"/>
      </w:tabs>
      <w:jc w:val="center"/>
      <w:rPr>
        <w:color w:val="000000"/>
        <w:szCs w:val="18"/>
      </w:rPr>
    </w:pPr>
    <w:r>
      <w:rPr>
        <w:color w:val="000000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  <w:b w:val="false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vertAlign w:val="baseline"/>
        <w:position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vertAlign w:val="baseline"/>
        <w:position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vertAlign w:val="baseline"/>
        <w:position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>
        <w:vertAlign w:val="baseline"/>
        <w:position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vertAlign w:val="baseline"/>
        <w:position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vertAlign w:val="baseline"/>
        <w:position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vertAlign w:val="baseline"/>
        <w:position w:val="0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vertAlign w:val="baseline"/>
        <w:position w:val="0"/>
        <w:sz w:val="2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utoRedefine/>
    <w:qFormat/>
    <w:rsid w:val="00215e28"/>
    <w:pPr>
      <w:widowControl/>
      <w:pBdr/>
      <w:bidi w:val="0"/>
      <w:spacing w:lineRule="auto" w:line="360" w:before="0" w:after="0"/>
      <w:ind w:left="360" w:hanging="0"/>
      <w:jc w:val="center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eastAsia="en-US" w:val="pl-PL" w:bidi="ar-SA"/>
    </w:rPr>
  </w:style>
  <w:style w:type="paragraph" w:styleId="Nagwek1">
    <w:name w:val="Heading 1"/>
    <w:basedOn w:val="Normalny1"/>
    <w:next w:val="Normalny1"/>
    <w:qFormat/>
    <w:rsid w:val="001a569c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qFormat/>
    <w:rsid w:val="001a569c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qFormat/>
    <w:rsid w:val="001a569c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qFormat/>
    <w:rsid w:val="001a569c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qFormat/>
    <w:rsid w:val="001a569c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qFormat/>
    <w:rsid w:val="001a569c"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1a569c"/>
    <w:rPr>
      <w:w w:val="100"/>
      <w:position w:val="0"/>
      <w:sz w:val="20"/>
      <w:effect w:val="none"/>
      <w:vertAlign w:val="baseline"/>
      <w:em w:val="none"/>
    </w:rPr>
  </w:style>
  <w:style w:type="character" w:styleId="StopkaZnak" w:customStyle="1">
    <w:name w:val="Stopka Znak"/>
    <w:basedOn w:val="DefaultParagraphFont"/>
    <w:qFormat/>
    <w:rsid w:val="001a569c"/>
    <w:rPr>
      <w:w w:val="100"/>
      <w:position w:val="0"/>
      <w:sz w:val="20"/>
      <w:effect w:val="none"/>
      <w:vertAlign w:val="baseline"/>
      <w:em w:val="none"/>
    </w:rPr>
  </w:style>
  <w:style w:type="character" w:styleId="TekstdymkaZnak" w:customStyle="1">
    <w:name w:val="Tekst dymka Znak"/>
    <w:qFormat/>
    <w:rsid w:val="001a569c"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1" w:customStyle="1">
    <w:name w:val="Normalny1"/>
    <w:qFormat/>
    <w:rsid w:val="001a569c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pl-PL" w:bidi="ar-SA"/>
    </w:rPr>
  </w:style>
  <w:style w:type="paragraph" w:styleId="Tytu">
    <w:name w:val="Title"/>
    <w:basedOn w:val="Normalny1"/>
    <w:next w:val="Normalny1"/>
    <w:qFormat/>
    <w:rsid w:val="001a569c"/>
    <w:pPr>
      <w:keepNext w:val="true"/>
      <w:keepLines/>
      <w:spacing w:before="480" w:after="120"/>
    </w:pPr>
    <w:rPr>
      <w:b/>
      <w:sz w:val="72"/>
      <w:szCs w:val="7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autoRedefine/>
    <w:qFormat/>
    <w:rsid w:val="001a569c"/>
    <w:pPr>
      <w:spacing w:lineRule="auto" w:line="240"/>
    </w:pPr>
    <w:rPr/>
  </w:style>
  <w:style w:type="paragraph" w:styleId="Stopka">
    <w:name w:val="Footer"/>
    <w:basedOn w:val="Normal"/>
    <w:autoRedefine/>
    <w:qFormat/>
    <w:rsid w:val="001a569c"/>
    <w:pPr>
      <w:spacing w:lineRule="auto" w:line="240"/>
    </w:pPr>
    <w:rPr/>
  </w:style>
  <w:style w:type="paragraph" w:styleId="ListParagraph">
    <w:name w:val="List Paragraph"/>
    <w:basedOn w:val="Normal"/>
    <w:autoRedefine/>
    <w:qFormat/>
    <w:rsid w:val="001a569c"/>
    <w:pPr>
      <w:spacing w:before="0" w:after="200"/>
    </w:pPr>
    <w:rPr/>
  </w:style>
  <w:style w:type="paragraph" w:styleId="BalloonText">
    <w:name w:val="Balloon Text"/>
    <w:basedOn w:val="Normal"/>
    <w:autoRedefine/>
    <w:qFormat/>
    <w:rsid w:val="001a569c"/>
    <w:pPr>
      <w:spacing w:lineRule="auto" w:line="240"/>
    </w:pPr>
    <w:rPr>
      <w:rFonts w:ascii="Tahoma" w:hAnsi="Tahoma"/>
      <w:sz w:val="16"/>
      <w:szCs w:val="16"/>
    </w:rPr>
  </w:style>
  <w:style w:type="paragraph" w:styleId="Podtytu">
    <w:name w:val="Subtitle"/>
    <w:basedOn w:val="Normalny1"/>
    <w:next w:val="Normalny1"/>
    <w:qFormat/>
    <w:rsid w:val="001a569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a569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59IiG3bkHSZ6+HLeKcItrlTEhA==">AMUW2mW7iR9A/XtqgovmmKJ0cRF5P3wuDCCqhzEUAUA6gy+yGnw0hhlPCmNAnFzV5xi+P4yYU/aqRs0MzkYdiDKID3+WCtnSMtwbekf3UnNhre5+GlSsR+E=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LibreOffice/7.0.0.3$Windows_X86_64 LibreOffice_project/8061b3e9204bef6b321a21033174034a5e2ea88e</Application>
  <Pages>6</Pages>
  <Words>1046</Words>
  <Characters>7000</Characters>
  <CharactersWithSpaces>8049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2021-04-26T17:50:00Z</dcterms:created>
  <dc:creator>admin</dc:creator>
  <dc:description/>
  <dc:language>pl-PL</dc:language>
  <cp:lastModifiedBy>Microsoft Office User</cp:lastModifiedBy>
  <dcterms:modified xsi:type="dcterms:W3CDTF">2021-04-27T11:45:00Z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